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1084" w14:textId="77777777" w:rsidR="00375DFD" w:rsidRPr="00CD3ED3" w:rsidRDefault="00375DFD" w:rsidP="00375DFD">
      <w:pPr>
        <w:jc w:val="center"/>
        <w:rPr>
          <w:rFonts w:ascii="Cambria" w:hAnsi="Cambria"/>
          <w:b/>
        </w:rPr>
      </w:pPr>
      <w:r w:rsidRPr="00CD3ED3">
        <w:rPr>
          <w:rFonts w:ascii="Cambria" w:hAnsi="Cambria"/>
          <w:b/>
        </w:rPr>
        <w:t xml:space="preserve">Autism 101 </w:t>
      </w:r>
    </w:p>
    <w:p w14:paraId="141CA02D" w14:textId="57526046" w:rsidR="00413ACB" w:rsidRDefault="00375DFD" w:rsidP="00375DFD">
      <w:pPr>
        <w:jc w:val="center"/>
        <w:rPr>
          <w:rFonts w:ascii="Cambria" w:hAnsi="Cambria"/>
          <w:b/>
        </w:rPr>
      </w:pPr>
      <w:r w:rsidRPr="00CD3ED3">
        <w:rPr>
          <w:rFonts w:ascii="Cambria" w:hAnsi="Cambria"/>
          <w:b/>
        </w:rPr>
        <w:t>Faculty Office Hours</w:t>
      </w:r>
      <w:r w:rsidR="00CD3ED3" w:rsidRPr="00CD3ED3">
        <w:rPr>
          <w:rFonts w:ascii="Cambria" w:hAnsi="Cambria"/>
          <w:b/>
        </w:rPr>
        <w:t xml:space="preserve">: </w:t>
      </w:r>
      <w:r w:rsidR="00C4607B">
        <w:rPr>
          <w:rFonts w:ascii="Cambria" w:hAnsi="Cambria"/>
          <w:b/>
        </w:rPr>
        <w:t>2021-2022</w:t>
      </w:r>
    </w:p>
    <w:p w14:paraId="1805CDDD" w14:textId="77777777" w:rsidR="00375DFD" w:rsidRDefault="00375DFD" w:rsidP="00375DFD">
      <w:pPr>
        <w:jc w:val="center"/>
        <w:rPr>
          <w:rFonts w:ascii="Cambria" w:hAnsi="Cambria"/>
        </w:rPr>
      </w:pPr>
    </w:p>
    <w:p w14:paraId="31B7443E" w14:textId="4B747EDC" w:rsidR="007F28FA" w:rsidRDefault="00C100B6" w:rsidP="004F2C16">
      <w:pPr>
        <w:rPr>
          <w:rFonts w:ascii="Cambria" w:hAnsi="Cambria"/>
        </w:rPr>
      </w:pPr>
      <w:r>
        <w:rPr>
          <w:rFonts w:ascii="Cambria" w:hAnsi="Cambria"/>
        </w:rPr>
        <w:t>Over</w:t>
      </w:r>
      <w:r w:rsidR="00375DFD">
        <w:rPr>
          <w:rFonts w:ascii="Cambria" w:hAnsi="Cambria"/>
        </w:rPr>
        <w:t xml:space="preserve"> the last </w:t>
      </w:r>
      <w:r w:rsidR="00F6479A">
        <w:rPr>
          <w:rFonts w:ascii="Cambria" w:hAnsi="Cambria"/>
        </w:rPr>
        <w:t>four</w:t>
      </w:r>
      <w:r w:rsidR="00375DFD">
        <w:rPr>
          <w:rFonts w:ascii="Cambria" w:hAnsi="Cambria"/>
        </w:rPr>
        <w:t xml:space="preserve"> years, the UC</w:t>
      </w:r>
      <w:r w:rsidR="004F2C16">
        <w:rPr>
          <w:rFonts w:ascii="Cambria" w:hAnsi="Cambria"/>
        </w:rPr>
        <w:t>R</w:t>
      </w:r>
      <w:r w:rsidR="00375DFD">
        <w:rPr>
          <w:rFonts w:ascii="Cambria" w:hAnsi="Cambria"/>
        </w:rPr>
        <w:t xml:space="preserve"> SEARCH Center has</w:t>
      </w:r>
      <w:r w:rsidR="003569DC">
        <w:rPr>
          <w:rFonts w:ascii="Cambria" w:hAnsi="Cambria"/>
        </w:rPr>
        <w:t xml:space="preserve"> been gathering</w:t>
      </w:r>
      <w:r w:rsidR="00375DFD">
        <w:rPr>
          <w:rFonts w:ascii="Cambria" w:hAnsi="Cambria"/>
        </w:rPr>
        <w:t xml:space="preserve"> information from the </w:t>
      </w:r>
      <w:r w:rsidR="00E12FDD">
        <w:rPr>
          <w:rFonts w:ascii="Cambria" w:hAnsi="Cambria"/>
        </w:rPr>
        <w:t xml:space="preserve">UCR </w:t>
      </w:r>
      <w:r w:rsidR="00375DFD">
        <w:rPr>
          <w:rFonts w:ascii="Cambria" w:hAnsi="Cambria"/>
        </w:rPr>
        <w:t>campus community on</w:t>
      </w:r>
      <w:r w:rsidR="004F2C16">
        <w:rPr>
          <w:rFonts w:ascii="Cambria" w:hAnsi="Cambria"/>
        </w:rPr>
        <w:t xml:space="preserve"> </w:t>
      </w:r>
      <w:r w:rsidR="003569DC">
        <w:rPr>
          <w:rFonts w:ascii="Cambria" w:hAnsi="Cambria"/>
        </w:rPr>
        <w:t xml:space="preserve">perspectives and </w:t>
      </w:r>
      <w:r w:rsidR="004F2C16">
        <w:rPr>
          <w:rFonts w:ascii="Cambria" w:hAnsi="Cambria"/>
        </w:rPr>
        <w:t xml:space="preserve">overall </w:t>
      </w:r>
      <w:r w:rsidR="003569DC">
        <w:rPr>
          <w:rFonts w:ascii="Cambria" w:hAnsi="Cambria"/>
        </w:rPr>
        <w:t xml:space="preserve">knowledge about autism. </w:t>
      </w:r>
      <w:r w:rsidR="005576A3">
        <w:rPr>
          <w:rFonts w:ascii="Cambria" w:hAnsi="Cambria"/>
        </w:rPr>
        <w:t xml:space="preserve">Based on </w:t>
      </w:r>
      <w:r w:rsidR="004F2C16">
        <w:rPr>
          <w:rFonts w:ascii="Cambria" w:hAnsi="Cambria"/>
        </w:rPr>
        <w:t>interactions</w:t>
      </w:r>
      <w:r w:rsidR="005576A3">
        <w:rPr>
          <w:rFonts w:ascii="Cambria" w:hAnsi="Cambria"/>
        </w:rPr>
        <w:t xml:space="preserve"> with stakeholders</w:t>
      </w:r>
      <w:r w:rsidR="00F516AD">
        <w:rPr>
          <w:rFonts w:ascii="Cambria" w:hAnsi="Cambria"/>
        </w:rPr>
        <w:t xml:space="preserve"> and </w:t>
      </w:r>
      <w:r w:rsidR="00E12FDD">
        <w:rPr>
          <w:rFonts w:ascii="Cambria" w:hAnsi="Cambria"/>
        </w:rPr>
        <w:t>campus respondents</w:t>
      </w:r>
      <w:r w:rsidR="005576A3">
        <w:rPr>
          <w:rFonts w:ascii="Cambria" w:hAnsi="Cambria"/>
        </w:rPr>
        <w:t xml:space="preserve">, </w:t>
      </w:r>
      <w:r w:rsidR="000D5398">
        <w:rPr>
          <w:rFonts w:ascii="Cambria" w:hAnsi="Cambria"/>
        </w:rPr>
        <w:t xml:space="preserve">we </w:t>
      </w:r>
      <w:r w:rsidR="004F2C16">
        <w:rPr>
          <w:rFonts w:ascii="Cambria" w:hAnsi="Cambria"/>
        </w:rPr>
        <w:t xml:space="preserve">have </w:t>
      </w:r>
      <w:r w:rsidR="000D5398">
        <w:rPr>
          <w:rFonts w:ascii="Cambria" w:hAnsi="Cambria"/>
        </w:rPr>
        <w:t xml:space="preserve">learned that faculty and staff </w:t>
      </w:r>
      <w:r w:rsidR="004F2C16">
        <w:rPr>
          <w:rFonts w:ascii="Cambria" w:hAnsi="Cambria"/>
        </w:rPr>
        <w:t>want</w:t>
      </w:r>
      <w:r w:rsidR="000D5398">
        <w:rPr>
          <w:rFonts w:ascii="Cambria" w:hAnsi="Cambria"/>
        </w:rPr>
        <w:t xml:space="preserve"> </w:t>
      </w:r>
      <w:r w:rsidR="000D5398" w:rsidRPr="00C66E24">
        <w:rPr>
          <w:rFonts w:ascii="Cambria" w:hAnsi="Cambria"/>
          <w:i/>
        </w:rPr>
        <w:t xml:space="preserve">more </w:t>
      </w:r>
      <w:r w:rsidR="004F2C16" w:rsidRPr="00C66E24">
        <w:rPr>
          <w:rFonts w:ascii="Cambria" w:hAnsi="Cambria"/>
          <w:i/>
        </w:rPr>
        <w:t xml:space="preserve">individualized </w:t>
      </w:r>
      <w:r w:rsidR="000D5398" w:rsidRPr="00C66E24">
        <w:rPr>
          <w:rFonts w:ascii="Cambria" w:hAnsi="Cambria"/>
          <w:i/>
        </w:rPr>
        <w:t xml:space="preserve">support </w:t>
      </w:r>
      <w:r w:rsidR="004F2C16" w:rsidRPr="00C66E24">
        <w:rPr>
          <w:rFonts w:ascii="Cambria" w:hAnsi="Cambria"/>
          <w:i/>
        </w:rPr>
        <w:t>to educate and accommodate university students with autism</w:t>
      </w:r>
      <w:r w:rsidR="00E12FDD">
        <w:rPr>
          <w:rFonts w:ascii="Cambria" w:hAnsi="Cambria"/>
        </w:rPr>
        <w:t xml:space="preserve">. In response, we </w:t>
      </w:r>
      <w:proofErr w:type="spellStart"/>
      <w:r w:rsidR="00F6479A">
        <w:rPr>
          <w:rFonts w:ascii="Cambria" w:hAnsi="Cambria"/>
        </w:rPr>
        <w:t>we</w:t>
      </w:r>
      <w:proofErr w:type="spellEnd"/>
      <w:r w:rsidR="00F6479A">
        <w:rPr>
          <w:rFonts w:ascii="Cambria" w:hAnsi="Cambria"/>
        </w:rPr>
        <w:t xml:space="preserve"> launched </w:t>
      </w:r>
      <w:r w:rsidR="004F2C16">
        <w:rPr>
          <w:rFonts w:ascii="Cambria" w:hAnsi="Cambria"/>
        </w:rPr>
        <w:t xml:space="preserve">the </w:t>
      </w:r>
      <w:r w:rsidR="004F2C16" w:rsidRPr="00C66E24">
        <w:rPr>
          <w:rFonts w:ascii="Cambria" w:hAnsi="Cambria"/>
          <w:b/>
          <w:i/>
        </w:rPr>
        <w:t>Autism 101 Faculty Office Hours</w:t>
      </w:r>
      <w:r w:rsidR="00E54D28">
        <w:rPr>
          <w:rFonts w:ascii="Cambria" w:hAnsi="Cambria"/>
        </w:rPr>
        <w:t>.</w:t>
      </w:r>
      <w:r w:rsidR="004F2C16">
        <w:rPr>
          <w:rFonts w:ascii="Cambria" w:hAnsi="Cambria"/>
        </w:rPr>
        <w:t xml:space="preserve"> </w:t>
      </w:r>
    </w:p>
    <w:p w14:paraId="5EC1D7C3" w14:textId="77777777" w:rsidR="007F28FA" w:rsidRDefault="007F28FA" w:rsidP="004F2C16">
      <w:pPr>
        <w:rPr>
          <w:rFonts w:ascii="Cambria" w:hAnsi="Cambria"/>
        </w:rPr>
      </w:pPr>
    </w:p>
    <w:p w14:paraId="4D7F3A7E" w14:textId="129FD165" w:rsidR="004F2C16" w:rsidRDefault="004F2C16" w:rsidP="004F2C16">
      <w:pPr>
        <w:rPr>
          <w:rFonts w:ascii="Cambria" w:hAnsi="Cambria"/>
        </w:rPr>
      </w:pPr>
      <w:r>
        <w:rPr>
          <w:rFonts w:ascii="Cambria" w:hAnsi="Cambria"/>
        </w:rPr>
        <w:t xml:space="preserve">During </w:t>
      </w:r>
      <w:r>
        <w:rPr>
          <w:rFonts w:ascii="Cambria" w:hAnsi="Cambria"/>
          <w:i/>
        </w:rPr>
        <w:t>Office Hours</w:t>
      </w:r>
      <w:r w:rsidR="00543921">
        <w:rPr>
          <w:rFonts w:ascii="Cambria" w:hAnsi="Cambria"/>
          <w:i/>
        </w:rPr>
        <w:t>*</w:t>
      </w:r>
      <w:r>
        <w:rPr>
          <w:rFonts w:ascii="Cambria" w:hAnsi="Cambria"/>
          <w:i/>
        </w:rPr>
        <w:t xml:space="preserve">, </w:t>
      </w:r>
      <w:r w:rsidR="00280D0D">
        <w:rPr>
          <w:rFonts w:ascii="Cambria" w:hAnsi="Cambria"/>
        </w:rPr>
        <w:t>Dr.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Yasamin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Bolourian</w:t>
      </w:r>
      <w:proofErr w:type="spellEnd"/>
      <w:r>
        <w:rPr>
          <w:rFonts w:ascii="Cambria" w:hAnsi="Cambria"/>
        </w:rPr>
        <w:t xml:space="preserve"> </w:t>
      </w:r>
      <w:r w:rsidR="00280D0D">
        <w:rPr>
          <w:rFonts w:ascii="Cambria" w:hAnsi="Cambria"/>
        </w:rPr>
        <w:t>is</w:t>
      </w:r>
      <w:r w:rsidR="007F28FA">
        <w:rPr>
          <w:rFonts w:ascii="Cambria" w:hAnsi="Cambria"/>
        </w:rPr>
        <w:t xml:space="preserve"> available to </w:t>
      </w:r>
      <w:r w:rsidR="00543921">
        <w:rPr>
          <w:rFonts w:ascii="Cambria" w:hAnsi="Cambria"/>
        </w:rPr>
        <w:t xml:space="preserve">have </w:t>
      </w:r>
      <w:r w:rsidR="00543921" w:rsidRPr="00543921">
        <w:rPr>
          <w:rFonts w:ascii="Cambria" w:hAnsi="Cambria"/>
        </w:rPr>
        <w:t xml:space="preserve">confidential </w:t>
      </w:r>
      <w:r w:rsidR="00543921">
        <w:rPr>
          <w:rFonts w:ascii="Cambria" w:hAnsi="Cambria"/>
        </w:rPr>
        <w:t xml:space="preserve">conversations with </w:t>
      </w:r>
      <w:r w:rsidR="007F28FA">
        <w:rPr>
          <w:rFonts w:ascii="Cambria" w:hAnsi="Cambria"/>
        </w:rPr>
        <w:t xml:space="preserve">any faculty, teaching assistants, </w:t>
      </w:r>
      <w:r w:rsidR="00A01BFF">
        <w:rPr>
          <w:rFonts w:ascii="Cambria" w:hAnsi="Cambria"/>
        </w:rPr>
        <w:t xml:space="preserve">or </w:t>
      </w:r>
      <w:r w:rsidR="007F28FA">
        <w:rPr>
          <w:rFonts w:ascii="Cambria" w:hAnsi="Cambria"/>
        </w:rPr>
        <w:t xml:space="preserve">staff who interact with students with autism in a teaching or advisory role on campus. </w:t>
      </w:r>
      <w:r w:rsidR="00BF57A8">
        <w:rPr>
          <w:rFonts w:ascii="Cambria" w:hAnsi="Cambria"/>
        </w:rPr>
        <w:t>O</w:t>
      </w:r>
      <w:r w:rsidR="007F28FA">
        <w:rPr>
          <w:rFonts w:ascii="Cambria" w:hAnsi="Cambria"/>
        </w:rPr>
        <w:t xml:space="preserve">ur doors </w:t>
      </w:r>
      <w:r w:rsidR="00BF57A8">
        <w:rPr>
          <w:rFonts w:ascii="Cambria" w:hAnsi="Cambria"/>
        </w:rPr>
        <w:t>are</w:t>
      </w:r>
      <w:r w:rsidR="007F28FA">
        <w:rPr>
          <w:rFonts w:ascii="Cambria" w:hAnsi="Cambria"/>
        </w:rPr>
        <w:t xml:space="preserve"> open to address questions or offer advice about specific situations, for example: </w:t>
      </w:r>
    </w:p>
    <w:p w14:paraId="2928232F" w14:textId="77777777" w:rsidR="00CD3ED3" w:rsidRDefault="00CD3ED3" w:rsidP="004F2C16">
      <w:pPr>
        <w:rPr>
          <w:rFonts w:ascii="Cambria" w:hAnsi="Cambria"/>
        </w:rPr>
      </w:pPr>
    </w:p>
    <w:p w14:paraId="24F3C7C5" w14:textId="0E7C9BBB" w:rsidR="007F28FA" w:rsidRDefault="00CD3ED3" w:rsidP="007F28F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4BE12BED" wp14:editId="372BDF73">
            <wp:simplePos x="0" y="0"/>
            <wp:positionH relativeFrom="margin">
              <wp:posOffset>3480435</wp:posOffset>
            </wp:positionH>
            <wp:positionV relativeFrom="margin">
              <wp:posOffset>2748280</wp:posOffset>
            </wp:positionV>
            <wp:extent cx="2814320" cy="264604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ismJPG-LizNef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5"/>
                    <a:stretch/>
                  </pic:blipFill>
                  <pic:spPr bwMode="auto">
                    <a:xfrm>
                      <a:off x="0" y="0"/>
                      <a:ext cx="2814320" cy="2646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8FA">
        <w:rPr>
          <w:rFonts w:ascii="Cambria" w:hAnsi="Cambria"/>
        </w:rPr>
        <w:t>I have a student in my classroom who</w:t>
      </w:r>
      <w:r w:rsidR="00E54D28">
        <w:rPr>
          <w:rFonts w:ascii="Cambria" w:hAnsi="Cambria"/>
        </w:rPr>
        <w:t>m</w:t>
      </w:r>
      <w:r w:rsidR="007F28FA">
        <w:rPr>
          <w:rFonts w:ascii="Cambria" w:hAnsi="Cambria"/>
        </w:rPr>
        <w:t xml:space="preserve"> I suspect has autism. Should I approach this person? </w:t>
      </w:r>
    </w:p>
    <w:p w14:paraId="37439BCC" w14:textId="7FCE6360" w:rsidR="007F28FA" w:rsidRDefault="007F28FA" w:rsidP="007F28F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A student with autism in my class is asking for additional accommodations. What can I do to help? What services does the student disability center provide?  </w:t>
      </w:r>
    </w:p>
    <w:p w14:paraId="37BCA2AC" w14:textId="4A71E357" w:rsidR="007F28FA" w:rsidRPr="007F28FA" w:rsidRDefault="007F28FA" w:rsidP="007F28FA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 My students have </w:t>
      </w:r>
      <w:r w:rsidR="00E12FDD">
        <w:rPr>
          <w:rFonts w:ascii="Cambria" w:hAnsi="Cambria"/>
        </w:rPr>
        <w:t xml:space="preserve">complained about </w:t>
      </w:r>
      <w:r>
        <w:rPr>
          <w:rFonts w:ascii="Cambria" w:hAnsi="Cambria"/>
        </w:rPr>
        <w:t>being distracted by a particular student’s behavior</w:t>
      </w:r>
      <w:r w:rsidR="00A01BFF">
        <w:rPr>
          <w:rFonts w:ascii="Cambria" w:hAnsi="Cambria"/>
        </w:rPr>
        <w:t>. F</w:t>
      </w:r>
      <w:r w:rsidR="00543921">
        <w:rPr>
          <w:rFonts w:ascii="Cambria" w:hAnsi="Cambria"/>
        </w:rPr>
        <w:t>or example</w:t>
      </w:r>
      <w:r w:rsidR="00E54D28">
        <w:rPr>
          <w:rFonts w:ascii="Cambria" w:hAnsi="Cambria"/>
        </w:rPr>
        <w:t xml:space="preserve">, </w:t>
      </w:r>
      <w:r w:rsidR="00E12FDD">
        <w:rPr>
          <w:rFonts w:ascii="Cambria" w:hAnsi="Cambria"/>
        </w:rPr>
        <w:t>the</w:t>
      </w:r>
      <w:r w:rsidR="00E54D28">
        <w:rPr>
          <w:rFonts w:ascii="Cambria" w:hAnsi="Cambria"/>
        </w:rPr>
        <w:t xml:space="preserve"> student</w:t>
      </w:r>
      <w:r w:rsidR="00543921">
        <w:rPr>
          <w:rFonts w:ascii="Cambria" w:hAnsi="Cambria"/>
        </w:rPr>
        <w:t xml:space="preserve"> frequently speak</w:t>
      </w:r>
      <w:r w:rsidR="00E54D28">
        <w:rPr>
          <w:rFonts w:ascii="Cambria" w:hAnsi="Cambria"/>
        </w:rPr>
        <w:t>s</w:t>
      </w:r>
      <w:r w:rsidR="00543921">
        <w:rPr>
          <w:rFonts w:ascii="Cambria" w:hAnsi="Cambria"/>
        </w:rPr>
        <w:t xml:space="preserve"> out of turn and stand</w:t>
      </w:r>
      <w:r w:rsidR="00E54D28">
        <w:rPr>
          <w:rFonts w:ascii="Cambria" w:hAnsi="Cambria"/>
        </w:rPr>
        <w:t>s</w:t>
      </w:r>
      <w:r w:rsidR="00543921">
        <w:rPr>
          <w:rFonts w:ascii="Cambria" w:hAnsi="Cambria"/>
        </w:rPr>
        <w:t xml:space="preserve"> up in the middle of lecture</w:t>
      </w:r>
      <w:r>
        <w:rPr>
          <w:rFonts w:ascii="Cambria" w:hAnsi="Cambria"/>
        </w:rPr>
        <w:t xml:space="preserve">. </w:t>
      </w:r>
      <w:r w:rsidR="00543921">
        <w:rPr>
          <w:rFonts w:ascii="Cambria" w:hAnsi="Cambria"/>
        </w:rPr>
        <w:t xml:space="preserve">What strategies can I use to manage these disruptive behaviors? </w:t>
      </w:r>
      <w:r>
        <w:rPr>
          <w:rFonts w:ascii="Cambria" w:hAnsi="Cambria"/>
        </w:rPr>
        <w:t xml:space="preserve"> </w:t>
      </w:r>
    </w:p>
    <w:p w14:paraId="5AB977D9" w14:textId="77777777" w:rsidR="00375DFD" w:rsidRDefault="00375DFD" w:rsidP="00375DFD">
      <w:pPr>
        <w:jc w:val="center"/>
        <w:rPr>
          <w:rFonts w:ascii="Cambria" w:hAnsi="Cambria"/>
        </w:rPr>
      </w:pPr>
    </w:p>
    <w:p w14:paraId="33F32BCC" w14:textId="77777777" w:rsidR="0040349E" w:rsidRPr="00CD131E" w:rsidRDefault="0040349E" w:rsidP="0040349E">
      <w:pPr>
        <w:rPr>
          <w:rFonts w:ascii="Cambria" w:eastAsia="Times New Roman" w:hAnsi="Cambria" w:cs="Tahoma"/>
        </w:rPr>
      </w:pPr>
      <w:bookmarkStart w:id="0" w:name="_Hlk28773797"/>
      <w:bookmarkStart w:id="1" w:name="_Hlk28773358"/>
      <w:r w:rsidRPr="00CD131E">
        <w:rPr>
          <w:rFonts w:ascii="Cambria" w:eastAsia="Times New Roman" w:hAnsi="Cambria" w:cs="Tahoma"/>
        </w:rPr>
        <w:t xml:space="preserve">How can you reach us for </w:t>
      </w:r>
      <w:r w:rsidRPr="00CD131E">
        <w:rPr>
          <w:rFonts w:ascii="Cambria" w:eastAsia="Times New Roman" w:hAnsi="Cambria" w:cs="Tahoma"/>
          <w:i/>
          <w:iCs/>
        </w:rPr>
        <w:t>Faculty Office Hours</w:t>
      </w:r>
      <w:r w:rsidRPr="00CD131E">
        <w:rPr>
          <w:rFonts w:ascii="Cambria" w:eastAsia="Times New Roman" w:hAnsi="Cambria" w:cs="Tahoma"/>
        </w:rPr>
        <w:t>? </w:t>
      </w:r>
    </w:p>
    <w:p w14:paraId="2A88797D" w14:textId="77777777" w:rsidR="00280D0D" w:rsidRDefault="00280D0D" w:rsidP="00090D5F">
      <w:pPr>
        <w:ind w:left="360"/>
        <w:rPr>
          <w:rFonts w:ascii="Cambria" w:eastAsia="Times New Roman" w:hAnsi="Cambria" w:cs="Tahoma"/>
        </w:rPr>
      </w:pPr>
    </w:p>
    <w:p w14:paraId="0D787FF4" w14:textId="413CE433" w:rsidR="0040349E" w:rsidRPr="00090D5F" w:rsidRDefault="00280D0D" w:rsidP="00090D5F">
      <w:pPr>
        <w:ind w:left="360"/>
        <w:rPr>
          <w:rFonts w:ascii="Cambria" w:eastAsia="Times New Roman" w:hAnsi="Cambria" w:cs="Tahoma"/>
        </w:rPr>
      </w:pPr>
      <w:r>
        <w:rPr>
          <w:rFonts w:ascii="Cambria" w:eastAsia="Times New Roman" w:hAnsi="Cambria" w:cs="Tahoma"/>
        </w:rPr>
        <w:t xml:space="preserve">You can </w:t>
      </w:r>
      <w:r w:rsidRPr="00280D0D">
        <w:rPr>
          <w:rFonts w:ascii="Cambria" w:eastAsia="Times New Roman" w:hAnsi="Cambria" w:cs="Tahoma"/>
          <w:i/>
        </w:rPr>
        <w:t>virtually</w:t>
      </w:r>
      <w:r>
        <w:rPr>
          <w:rFonts w:ascii="Cambria" w:eastAsia="Times New Roman" w:hAnsi="Cambria" w:cs="Tahoma"/>
        </w:rPr>
        <w:t xml:space="preserve"> drop by Faculty Office Hours on </w:t>
      </w:r>
      <w:r w:rsidRPr="00280D0D">
        <w:rPr>
          <w:rFonts w:ascii="Cambria" w:eastAsia="Times New Roman" w:hAnsi="Cambria" w:cs="Tahoma"/>
          <w:b/>
        </w:rPr>
        <w:t>Wednesdays between 10am to 12pm</w:t>
      </w:r>
      <w:r>
        <w:rPr>
          <w:rFonts w:ascii="Cambria" w:eastAsia="Times New Roman" w:hAnsi="Cambria" w:cs="Tahoma"/>
        </w:rPr>
        <w:t>. Please email us for access to the Office Hours room via Zoom. Or, if you prefer written correspondence, you can e</w:t>
      </w:r>
      <w:r w:rsidR="0040349E" w:rsidRPr="00090D5F">
        <w:rPr>
          <w:rFonts w:ascii="Cambria" w:eastAsia="Times New Roman" w:hAnsi="Cambria" w:cs="Tahoma"/>
        </w:rPr>
        <w:t xml:space="preserve">mail us </w:t>
      </w:r>
      <w:r>
        <w:rPr>
          <w:rFonts w:ascii="Cambria" w:eastAsia="Times New Roman" w:hAnsi="Cambria" w:cs="Tahoma"/>
        </w:rPr>
        <w:t xml:space="preserve">with any </w:t>
      </w:r>
      <w:r w:rsidR="0040349E" w:rsidRPr="00090D5F">
        <w:rPr>
          <w:rFonts w:ascii="Cambria" w:eastAsia="Times New Roman" w:hAnsi="Cambria" w:cs="Tahoma"/>
        </w:rPr>
        <w:t>questions</w:t>
      </w:r>
      <w:r>
        <w:rPr>
          <w:rFonts w:ascii="Cambria" w:eastAsia="Times New Roman" w:hAnsi="Cambria" w:cs="Tahoma"/>
        </w:rPr>
        <w:t xml:space="preserve"> you may have</w:t>
      </w:r>
      <w:r w:rsidR="0040349E" w:rsidRPr="00090D5F">
        <w:rPr>
          <w:rFonts w:ascii="Cambria" w:eastAsia="Times New Roman" w:hAnsi="Cambria" w:cs="Tahoma"/>
        </w:rPr>
        <w:t xml:space="preserve">. </w:t>
      </w:r>
      <w:bookmarkEnd w:id="0"/>
    </w:p>
    <w:bookmarkEnd w:id="1"/>
    <w:p w14:paraId="4CF02088" w14:textId="77777777" w:rsidR="00F516AD" w:rsidRDefault="00F516AD" w:rsidP="00375DFD">
      <w:pPr>
        <w:jc w:val="center"/>
        <w:rPr>
          <w:rFonts w:ascii="Cambria" w:hAnsi="Cambria"/>
        </w:rPr>
      </w:pPr>
    </w:p>
    <w:p w14:paraId="331CCE49" w14:textId="77777777" w:rsidR="00F516AD" w:rsidRDefault="00F516AD" w:rsidP="00375DFD">
      <w:pPr>
        <w:jc w:val="center"/>
        <w:rPr>
          <w:rFonts w:ascii="Cambria" w:hAnsi="Cambria"/>
        </w:rPr>
      </w:pPr>
    </w:p>
    <w:p w14:paraId="732287EE" w14:textId="636A332E" w:rsidR="00F516AD" w:rsidRDefault="00F516AD" w:rsidP="00F516AD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UCR SEARCH CENTER </w:t>
      </w:r>
    </w:p>
    <w:p w14:paraId="7C3A5342" w14:textId="4B667A52" w:rsidR="00F17554" w:rsidRDefault="00F17554" w:rsidP="00F516AD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Director: Dr. Jan </w:t>
      </w:r>
      <w:proofErr w:type="spellStart"/>
      <w:r>
        <w:rPr>
          <w:rFonts w:ascii="Cambria" w:hAnsi="Cambria"/>
        </w:rPr>
        <w:t>Blacher</w:t>
      </w:r>
      <w:proofErr w:type="spellEnd"/>
      <w:r>
        <w:rPr>
          <w:rFonts w:ascii="Cambria" w:hAnsi="Cambria"/>
        </w:rPr>
        <w:t>, Distinguished Research Professor</w:t>
      </w:r>
    </w:p>
    <w:p w14:paraId="4F6188C0" w14:textId="77777777" w:rsidR="00F516AD" w:rsidRDefault="00F516AD" w:rsidP="00F516AD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Email: </w:t>
      </w:r>
      <w:hyperlink r:id="rId6" w:history="1">
        <w:r w:rsidRPr="00A52E9A">
          <w:rPr>
            <w:rStyle w:val="Hyperlink"/>
            <w:rFonts w:ascii="Cambria" w:hAnsi="Cambria"/>
          </w:rPr>
          <w:t>searchcenter@ucr.edu</w:t>
        </w:r>
      </w:hyperlink>
    </w:p>
    <w:p w14:paraId="76CBFB83" w14:textId="03DA84D7" w:rsidR="00F516AD" w:rsidRDefault="00F516AD" w:rsidP="00375DFD">
      <w:pPr>
        <w:jc w:val="center"/>
        <w:rPr>
          <w:rFonts w:ascii="Cambria" w:hAnsi="Cambria"/>
        </w:rPr>
      </w:pPr>
      <w:r>
        <w:rPr>
          <w:rFonts w:ascii="Cambria" w:hAnsi="Cambria"/>
        </w:rPr>
        <w:t>Phone: 951-827-3849</w:t>
      </w:r>
    </w:p>
    <w:p w14:paraId="525226D8" w14:textId="77777777" w:rsidR="00F516AD" w:rsidRPr="00F516AD" w:rsidRDefault="00F516AD">
      <w:pPr>
        <w:rPr>
          <w:rFonts w:ascii="Cambria" w:hAnsi="Cambria"/>
          <w:sz w:val="18"/>
          <w:szCs w:val="18"/>
        </w:rPr>
      </w:pPr>
    </w:p>
    <w:p w14:paraId="53FF0F63" w14:textId="7126D982" w:rsidR="00375DFD" w:rsidRPr="00CD3ED3" w:rsidRDefault="00F516AD">
      <w:pPr>
        <w:rPr>
          <w:rFonts w:ascii="Cambria" w:hAnsi="Cambria"/>
          <w:sz w:val="18"/>
          <w:szCs w:val="18"/>
        </w:rPr>
      </w:pPr>
      <w:bookmarkStart w:id="2" w:name="_Hlk28773062"/>
      <w:r w:rsidRPr="00F516AD">
        <w:rPr>
          <w:rFonts w:ascii="Cambria" w:hAnsi="Cambria"/>
          <w:sz w:val="18"/>
          <w:szCs w:val="18"/>
        </w:rPr>
        <w:t xml:space="preserve">* </w:t>
      </w:r>
      <w:r w:rsidR="00375DFD" w:rsidRPr="00F516AD">
        <w:rPr>
          <w:rFonts w:ascii="Cambria" w:hAnsi="Cambria"/>
          <w:sz w:val="18"/>
          <w:szCs w:val="18"/>
        </w:rPr>
        <w:t xml:space="preserve">A service offered during the academic year and follows the academic calendar.   </w:t>
      </w:r>
      <w:bookmarkEnd w:id="2"/>
    </w:p>
    <w:sectPr w:rsidR="00375DFD" w:rsidRPr="00CD3ED3" w:rsidSect="006F3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6E99"/>
    <w:multiLevelType w:val="hybridMultilevel"/>
    <w:tmpl w:val="55425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44BFE"/>
    <w:multiLevelType w:val="hybridMultilevel"/>
    <w:tmpl w:val="0718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01DC3"/>
    <w:multiLevelType w:val="hybridMultilevel"/>
    <w:tmpl w:val="5DFAA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81FDE"/>
    <w:multiLevelType w:val="hybridMultilevel"/>
    <w:tmpl w:val="5D32E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FD"/>
    <w:rsid w:val="00004E24"/>
    <w:rsid w:val="00090D5F"/>
    <w:rsid w:val="000D5398"/>
    <w:rsid w:val="001F0B2D"/>
    <w:rsid w:val="0028085E"/>
    <w:rsid w:val="00280D0D"/>
    <w:rsid w:val="002935CD"/>
    <w:rsid w:val="003569DC"/>
    <w:rsid w:val="00375DFD"/>
    <w:rsid w:val="0040349E"/>
    <w:rsid w:val="004529CA"/>
    <w:rsid w:val="004F2C16"/>
    <w:rsid w:val="005008E3"/>
    <w:rsid w:val="00543921"/>
    <w:rsid w:val="005576A3"/>
    <w:rsid w:val="005F145D"/>
    <w:rsid w:val="00650232"/>
    <w:rsid w:val="00675DCC"/>
    <w:rsid w:val="006F30C0"/>
    <w:rsid w:val="00721CB8"/>
    <w:rsid w:val="00784F60"/>
    <w:rsid w:val="007F28FA"/>
    <w:rsid w:val="00822051"/>
    <w:rsid w:val="008C44C9"/>
    <w:rsid w:val="00900C02"/>
    <w:rsid w:val="009B09DF"/>
    <w:rsid w:val="009B6D97"/>
    <w:rsid w:val="00A01BFF"/>
    <w:rsid w:val="00B504C5"/>
    <w:rsid w:val="00B95AFA"/>
    <w:rsid w:val="00BF57A8"/>
    <w:rsid w:val="00C100B6"/>
    <w:rsid w:val="00C4607B"/>
    <w:rsid w:val="00C66E24"/>
    <w:rsid w:val="00CD3ED3"/>
    <w:rsid w:val="00DA113B"/>
    <w:rsid w:val="00E12FDD"/>
    <w:rsid w:val="00E20B5D"/>
    <w:rsid w:val="00E54D28"/>
    <w:rsid w:val="00F17554"/>
    <w:rsid w:val="00F24D59"/>
    <w:rsid w:val="00F516AD"/>
    <w:rsid w:val="00F6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48E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D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5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9C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CA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2FD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12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archcenter@uc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Yasamine Bolourian</dc:creator>
  <cp:keywords/>
  <dc:description/>
  <cp:lastModifiedBy>Jan B Blacher</cp:lastModifiedBy>
  <cp:revision>2</cp:revision>
  <dcterms:created xsi:type="dcterms:W3CDTF">2021-10-25T20:29:00Z</dcterms:created>
  <dcterms:modified xsi:type="dcterms:W3CDTF">2021-10-25T20:29:00Z</dcterms:modified>
</cp:coreProperties>
</file>